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8D08D" w:themeColor="accent6" w:themeTint="99"/>
  <w:body>
    <w:p w14:paraId="54FC73FC" w14:textId="6F18A7E9" w:rsidR="009B5548" w:rsidRDefault="009B5548">
      <w:pPr>
        <w:rPr>
          <w:b/>
          <w:bCs/>
          <w:color w:val="000000" w:themeColor="text1"/>
          <w:sz w:val="48"/>
          <w:szCs w:val="48"/>
        </w:rPr>
      </w:pPr>
      <w:r>
        <w:rPr>
          <w:b/>
          <w:bCs/>
          <w:color w:val="000000" w:themeColor="text1"/>
          <w:sz w:val="48"/>
          <w:szCs w:val="48"/>
        </w:rPr>
        <w:t>SLAYING GIANTS – COURAGE DOES WHAT’S RIGHT</w:t>
      </w:r>
    </w:p>
    <w:p w14:paraId="1FEE8E82" w14:textId="1ABFFF43" w:rsidR="009B5548" w:rsidRDefault="009B5548">
      <w:pPr>
        <w:rPr>
          <w:color w:val="000000" w:themeColor="text1"/>
          <w:sz w:val="28"/>
          <w:szCs w:val="28"/>
        </w:rPr>
      </w:pPr>
      <w:r w:rsidRPr="00681AA4">
        <w:rPr>
          <w:b/>
          <w:bCs/>
          <w:color w:val="000000" w:themeColor="text1"/>
          <w:sz w:val="28"/>
          <w:szCs w:val="28"/>
        </w:rPr>
        <w:t>Welcoming Question</w:t>
      </w:r>
      <w:r>
        <w:rPr>
          <w:color w:val="000000" w:themeColor="text1"/>
          <w:sz w:val="28"/>
          <w:szCs w:val="28"/>
        </w:rPr>
        <w:t>: Who is the bravest person you know?</w:t>
      </w:r>
    </w:p>
    <w:p w14:paraId="52B072B9" w14:textId="562E04B0" w:rsidR="009B5548" w:rsidRDefault="009B5548">
      <w:pPr>
        <w:rPr>
          <w:color w:val="000000" w:themeColor="text1"/>
          <w:sz w:val="28"/>
          <w:szCs w:val="28"/>
        </w:rPr>
      </w:pPr>
    </w:p>
    <w:p w14:paraId="3E76B9D7" w14:textId="3AEC4C61" w:rsidR="009B5548" w:rsidRDefault="00681AA4">
      <w:pPr>
        <w:rPr>
          <w:color w:val="000000" w:themeColor="text1"/>
          <w:sz w:val="28"/>
          <w:szCs w:val="28"/>
        </w:rPr>
      </w:pPr>
      <w:r>
        <w:rPr>
          <w:color w:val="000000" w:themeColor="text1"/>
          <w:sz w:val="28"/>
          <w:szCs w:val="28"/>
        </w:rPr>
        <w:t xml:space="preserve">Chat through the story of </w:t>
      </w:r>
      <w:r w:rsidRPr="00681AA4">
        <w:rPr>
          <w:b/>
          <w:bCs/>
          <w:color w:val="000000" w:themeColor="text1"/>
          <w:sz w:val="28"/>
          <w:szCs w:val="28"/>
        </w:rPr>
        <w:t>David &amp; Goliath</w:t>
      </w:r>
    </w:p>
    <w:p w14:paraId="163AF4E4" w14:textId="71AF639F" w:rsidR="00681AA4" w:rsidRDefault="00681AA4">
      <w:pPr>
        <w:rPr>
          <w:rFonts w:cstheme="minorHAnsi"/>
          <w:sz w:val="28"/>
          <w:szCs w:val="28"/>
        </w:rPr>
      </w:pPr>
      <w:r w:rsidRPr="00681AA4">
        <w:rPr>
          <w:b/>
          <w:bCs/>
          <w:color w:val="000000" w:themeColor="text1"/>
          <w:sz w:val="28"/>
          <w:szCs w:val="28"/>
        </w:rPr>
        <w:t>ASK</w:t>
      </w:r>
      <w:r>
        <w:rPr>
          <w:color w:val="000000" w:themeColor="text1"/>
          <w:sz w:val="28"/>
          <w:szCs w:val="28"/>
        </w:rPr>
        <w:t xml:space="preserve">: </w:t>
      </w:r>
      <w:r w:rsidRPr="00681AA4">
        <w:rPr>
          <w:rFonts w:cstheme="minorHAnsi"/>
          <w:sz w:val="28"/>
          <w:szCs w:val="28"/>
        </w:rPr>
        <w:t xml:space="preserve">It </w:t>
      </w:r>
      <w:r>
        <w:rPr>
          <w:rFonts w:cstheme="minorHAnsi"/>
          <w:sz w:val="28"/>
          <w:szCs w:val="28"/>
        </w:rPr>
        <w:t xml:space="preserve">may have been </w:t>
      </w:r>
      <w:r w:rsidRPr="00681AA4">
        <w:rPr>
          <w:rFonts w:cstheme="minorHAnsi"/>
          <w:sz w:val="28"/>
          <w:szCs w:val="28"/>
        </w:rPr>
        <w:t>scary for David to fight Goliath, but he knew God was with him, so he did it. Think of something you know you need to do, but you’re worried, nervous, or afraid to do it.</w:t>
      </w:r>
      <w:r>
        <w:rPr>
          <w:rFonts w:cstheme="minorHAnsi"/>
          <w:sz w:val="28"/>
          <w:szCs w:val="28"/>
        </w:rPr>
        <w:t xml:space="preserve"> </w:t>
      </w:r>
    </w:p>
    <w:p w14:paraId="2428CA2B" w14:textId="58809086" w:rsidR="00681AA4" w:rsidRDefault="00681AA4">
      <w:pPr>
        <w:rPr>
          <w:rFonts w:cstheme="minorHAnsi"/>
          <w:sz w:val="28"/>
          <w:szCs w:val="28"/>
        </w:rPr>
      </w:pPr>
      <w:r w:rsidRPr="00681AA4">
        <w:rPr>
          <w:rFonts w:cstheme="minorHAnsi"/>
          <w:b/>
          <w:bCs/>
          <w:sz w:val="28"/>
          <w:szCs w:val="28"/>
        </w:rPr>
        <w:t>DO</w:t>
      </w:r>
      <w:r>
        <w:rPr>
          <w:rFonts w:cstheme="minorHAnsi"/>
          <w:sz w:val="28"/>
          <w:szCs w:val="28"/>
        </w:rPr>
        <w:t xml:space="preserve">: Write down what you may feel nervous, </w:t>
      </w:r>
      <w:proofErr w:type="gramStart"/>
      <w:r>
        <w:rPr>
          <w:rFonts w:cstheme="minorHAnsi"/>
          <w:sz w:val="28"/>
          <w:szCs w:val="28"/>
        </w:rPr>
        <w:t>worried</w:t>
      </w:r>
      <w:proofErr w:type="gramEnd"/>
      <w:r>
        <w:rPr>
          <w:rFonts w:cstheme="minorHAnsi"/>
          <w:sz w:val="28"/>
          <w:szCs w:val="28"/>
        </w:rPr>
        <w:t xml:space="preserve"> or afraid to do inside the bowling pin. </w:t>
      </w:r>
    </w:p>
    <w:p w14:paraId="512CC1EA" w14:textId="0332F4F1" w:rsidR="00681AA4" w:rsidRDefault="00681AA4">
      <w:pPr>
        <w:rPr>
          <w:color w:val="000000" w:themeColor="text1"/>
          <w:sz w:val="28"/>
          <w:szCs w:val="28"/>
        </w:rPr>
      </w:pPr>
      <w:r>
        <w:rPr>
          <w:noProof/>
        </w:rPr>
        <w:drawing>
          <wp:anchor distT="0" distB="0" distL="114300" distR="114300" simplePos="0" relativeHeight="251658240" behindDoc="0" locked="0" layoutInCell="1" allowOverlap="1" wp14:anchorId="6B6D482B" wp14:editId="3166353D">
            <wp:simplePos x="914400" y="3333750"/>
            <wp:positionH relativeFrom="column">
              <wp:align>left</wp:align>
            </wp:positionH>
            <wp:positionV relativeFrom="paragraph">
              <wp:align>top</wp:align>
            </wp:positionV>
            <wp:extent cx="2847975" cy="2847975"/>
            <wp:effectExtent l="0" t="0" r="9525" b="9525"/>
            <wp:wrapSquare wrapText="bothSides"/>
            <wp:docPr id="2" name="Picture 2" descr="A picture containing lamp,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amp, ligh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anchor>
        </w:drawing>
      </w:r>
      <w:r>
        <w:rPr>
          <w:color w:val="000000" w:themeColor="text1"/>
          <w:sz w:val="28"/>
          <w:szCs w:val="28"/>
        </w:rPr>
        <w:t xml:space="preserve">Write down </w:t>
      </w:r>
      <w:r w:rsidR="00A92B40">
        <w:rPr>
          <w:color w:val="000000" w:themeColor="text1"/>
          <w:sz w:val="28"/>
          <w:szCs w:val="28"/>
        </w:rPr>
        <w:t xml:space="preserve">some things that will help you conquer some fears </w:t>
      </w:r>
      <w:r>
        <w:rPr>
          <w:color w:val="000000" w:themeColor="text1"/>
          <w:sz w:val="28"/>
          <w:szCs w:val="28"/>
        </w:rPr>
        <w:t xml:space="preserve">next to the bowling pin in the white section of the page. </w:t>
      </w:r>
    </w:p>
    <w:p w14:paraId="5CC9CED3" w14:textId="77777777" w:rsidR="00681AA4" w:rsidRDefault="00681AA4">
      <w:pPr>
        <w:rPr>
          <w:color w:val="000000" w:themeColor="text1"/>
          <w:sz w:val="28"/>
          <w:szCs w:val="28"/>
        </w:rPr>
      </w:pPr>
    </w:p>
    <w:p w14:paraId="5F8F67E3" w14:textId="54EB7759" w:rsidR="00A92B40" w:rsidRDefault="00A92B40" w:rsidP="00A92B40">
      <w:pPr>
        <w:pStyle w:val="ListParagraph"/>
        <w:numPr>
          <w:ilvl w:val="0"/>
          <w:numId w:val="1"/>
        </w:numPr>
        <w:rPr>
          <w:color w:val="000000" w:themeColor="text1"/>
          <w:sz w:val="28"/>
          <w:szCs w:val="28"/>
        </w:rPr>
      </w:pPr>
      <w:r>
        <w:rPr>
          <w:color w:val="000000" w:themeColor="text1"/>
          <w:sz w:val="28"/>
          <w:szCs w:val="28"/>
        </w:rPr>
        <w:t xml:space="preserve">What do you think helped David stand up to a giant? </w:t>
      </w:r>
    </w:p>
    <w:p w14:paraId="684E7B35" w14:textId="06661CF4" w:rsidR="00A92B40" w:rsidRDefault="00A92B40" w:rsidP="00A92B40">
      <w:pPr>
        <w:rPr>
          <w:color w:val="000000" w:themeColor="text1"/>
          <w:sz w:val="28"/>
          <w:szCs w:val="28"/>
        </w:rPr>
      </w:pPr>
    </w:p>
    <w:p w14:paraId="167168DA" w14:textId="10B233BD" w:rsidR="00A92B40" w:rsidRPr="00A92B40" w:rsidRDefault="00A92B40" w:rsidP="00A92B40">
      <w:pPr>
        <w:rPr>
          <w:b/>
          <w:bCs/>
          <w:color w:val="000000" w:themeColor="text1"/>
          <w:sz w:val="28"/>
          <w:szCs w:val="28"/>
        </w:rPr>
      </w:pPr>
      <w:r w:rsidRPr="00A92B40">
        <w:rPr>
          <w:b/>
          <w:bCs/>
          <w:color w:val="000000" w:themeColor="text1"/>
          <w:sz w:val="28"/>
          <w:szCs w:val="28"/>
        </w:rPr>
        <w:t>GOD GIVES YOU COURAGE TO DO WHAT’S RIGHT!</w:t>
      </w:r>
    </w:p>
    <w:p w14:paraId="77C0A209" w14:textId="77AA95C6" w:rsidR="00A92B40" w:rsidRDefault="00A92B40" w:rsidP="00A92B40">
      <w:pPr>
        <w:pStyle w:val="ListParagraph"/>
        <w:rPr>
          <w:color w:val="000000" w:themeColor="text1"/>
          <w:sz w:val="28"/>
          <w:szCs w:val="28"/>
        </w:rPr>
      </w:pPr>
      <w:r>
        <w:rPr>
          <w:color w:val="000000" w:themeColor="text1"/>
          <w:sz w:val="28"/>
          <w:szCs w:val="28"/>
        </w:rPr>
        <w:t xml:space="preserve">Courage = fearlessness / spunk / grit / daring </w:t>
      </w:r>
    </w:p>
    <w:p w14:paraId="6640B59A" w14:textId="5B83CBB5" w:rsidR="00A92B40" w:rsidRDefault="00A92B40" w:rsidP="00A92B40">
      <w:pPr>
        <w:pStyle w:val="ListParagraph"/>
        <w:rPr>
          <w:color w:val="000000" w:themeColor="text1"/>
          <w:sz w:val="28"/>
          <w:szCs w:val="28"/>
        </w:rPr>
      </w:pPr>
    </w:p>
    <w:p w14:paraId="6A2AB4C5" w14:textId="0365D77D" w:rsidR="00A92B40" w:rsidRDefault="00A92B40" w:rsidP="00A92B40">
      <w:pPr>
        <w:pStyle w:val="ListParagraph"/>
        <w:rPr>
          <w:color w:val="000000" w:themeColor="text1"/>
          <w:sz w:val="28"/>
          <w:szCs w:val="28"/>
        </w:rPr>
      </w:pPr>
    </w:p>
    <w:p w14:paraId="75089BCA" w14:textId="664D9C3A" w:rsidR="00A92B40" w:rsidRDefault="00A92B40" w:rsidP="00A92B40">
      <w:pPr>
        <w:pStyle w:val="ListParagraph"/>
        <w:rPr>
          <w:color w:val="000000" w:themeColor="text1"/>
          <w:sz w:val="28"/>
          <w:szCs w:val="28"/>
        </w:rPr>
      </w:pPr>
    </w:p>
    <w:p w14:paraId="3016B11B" w14:textId="719516FF" w:rsidR="00A92B40" w:rsidRDefault="00A92B40" w:rsidP="00A92B40">
      <w:pPr>
        <w:pStyle w:val="ListParagraph"/>
        <w:rPr>
          <w:color w:val="000000" w:themeColor="text1"/>
          <w:sz w:val="28"/>
          <w:szCs w:val="28"/>
        </w:rPr>
      </w:pPr>
    </w:p>
    <w:p w14:paraId="7FA02BB2" w14:textId="3EB93DA1" w:rsidR="00A92B40" w:rsidRDefault="00A92B40" w:rsidP="00A92B40">
      <w:pPr>
        <w:pStyle w:val="ListParagraph"/>
        <w:rPr>
          <w:color w:val="000000" w:themeColor="text1"/>
          <w:sz w:val="28"/>
          <w:szCs w:val="28"/>
        </w:rPr>
      </w:pPr>
    </w:p>
    <w:p w14:paraId="637E2DF7" w14:textId="6721F874" w:rsidR="00A92B40" w:rsidRDefault="00A92B40" w:rsidP="00A92B40">
      <w:pPr>
        <w:pStyle w:val="ListParagraph"/>
        <w:rPr>
          <w:rFonts w:cstheme="minorHAnsi"/>
          <w:bCs/>
          <w:iCs/>
          <w:sz w:val="28"/>
          <w:szCs w:val="28"/>
        </w:rPr>
      </w:pPr>
      <w:r w:rsidRPr="00A92B40">
        <w:rPr>
          <w:b/>
          <w:bCs/>
          <w:color w:val="000000" w:themeColor="text1"/>
          <w:sz w:val="28"/>
          <w:szCs w:val="28"/>
        </w:rPr>
        <w:lastRenderedPageBreak/>
        <w:t>Memory Verse</w:t>
      </w:r>
      <w:r>
        <w:rPr>
          <w:color w:val="000000" w:themeColor="text1"/>
          <w:sz w:val="28"/>
          <w:szCs w:val="28"/>
        </w:rPr>
        <w:t xml:space="preserve">: </w:t>
      </w:r>
      <w:r w:rsidRPr="00A92B40">
        <w:rPr>
          <w:rFonts w:cstheme="minorHAnsi"/>
          <w:bCs/>
          <w:i/>
          <w:sz w:val="28"/>
          <w:szCs w:val="28"/>
        </w:rPr>
        <w:t>Be on guard. Stand firm in the faith. Be courageous. Be strong</w:t>
      </w:r>
      <w:r>
        <w:rPr>
          <w:rFonts w:cstheme="minorHAnsi"/>
          <w:bCs/>
          <w:i/>
          <w:sz w:val="28"/>
          <w:szCs w:val="28"/>
        </w:rPr>
        <w:t xml:space="preserve"> </w:t>
      </w:r>
      <w:r>
        <w:rPr>
          <w:rFonts w:cstheme="minorHAnsi"/>
          <w:bCs/>
          <w:iCs/>
          <w:sz w:val="28"/>
          <w:szCs w:val="28"/>
        </w:rPr>
        <w:t>– 1 Corinthians 16:13</w:t>
      </w:r>
    </w:p>
    <w:p w14:paraId="1D455D6C" w14:textId="091DC590" w:rsidR="00A92B40" w:rsidRDefault="00A92B40" w:rsidP="00A92B40">
      <w:pPr>
        <w:pStyle w:val="ListParagraph"/>
        <w:rPr>
          <w:iCs/>
          <w:color w:val="000000" w:themeColor="text1"/>
          <w:sz w:val="28"/>
          <w:szCs w:val="28"/>
        </w:rPr>
      </w:pPr>
    </w:p>
    <w:p w14:paraId="5630EA2C" w14:textId="72257F6C" w:rsidR="00A92B40" w:rsidRDefault="00832FF7" w:rsidP="00A92B40">
      <w:pPr>
        <w:pStyle w:val="ListParagraph"/>
        <w:rPr>
          <w:rFonts w:cstheme="minorHAnsi"/>
          <w:bCs/>
          <w:sz w:val="28"/>
          <w:szCs w:val="28"/>
        </w:rPr>
      </w:pPr>
      <w:r w:rsidRPr="00832FF7">
        <w:rPr>
          <w:b/>
          <w:bCs/>
          <w:iCs/>
          <w:color w:val="000000" w:themeColor="text1"/>
          <w:sz w:val="28"/>
          <w:szCs w:val="28"/>
        </w:rPr>
        <w:t>Action Step</w:t>
      </w:r>
      <w:r>
        <w:rPr>
          <w:iCs/>
          <w:color w:val="000000" w:themeColor="text1"/>
          <w:sz w:val="28"/>
          <w:szCs w:val="28"/>
        </w:rPr>
        <w:t xml:space="preserve">: </w:t>
      </w:r>
      <w:r w:rsidRPr="00832FF7">
        <w:rPr>
          <w:rFonts w:cstheme="minorHAnsi"/>
          <w:bCs/>
          <w:sz w:val="28"/>
          <w:szCs w:val="28"/>
        </w:rPr>
        <w:t>What do you think will give you the courage to do what’s right, even when no one else is doing it?</w:t>
      </w:r>
    </w:p>
    <w:p w14:paraId="239644E0" w14:textId="12CC06CE" w:rsidR="00832FF7" w:rsidRDefault="00832FF7" w:rsidP="00A92B40">
      <w:pPr>
        <w:pStyle w:val="ListParagraph"/>
        <w:rPr>
          <w:iCs/>
          <w:color w:val="000000" w:themeColor="text1"/>
          <w:sz w:val="28"/>
          <w:szCs w:val="28"/>
        </w:rPr>
      </w:pPr>
    </w:p>
    <w:p w14:paraId="382DC110" w14:textId="4E544D71" w:rsidR="007624AC" w:rsidRDefault="007624AC" w:rsidP="00A92B40">
      <w:pPr>
        <w:pStyle w:val="ListParagraph"/>
        <w:rPr>
          <w:iCs/>
          <w:color w:val="000000" w:themeColor="text1"/>
          <w:sz w:val="28"/>
          <w:szCs w:val="28"/>
        </w:rPr>
      </w:pPr>
    </w:p>
    <w:p w14:paraId="132BBE99" w14:textId="708DF513" w:rsidR="007624AC" w:rsidRDefault="007624AC" w:rsidP="00A92B40">
      <w:pPr>
        <w:pStyle w:val="ListParagraph"/>
        <w:rPr>
          <w:iCs/>
          <w:color w:val="000000" w:themeColor="text1"/>
          <w:sz w:val="28"/>
          <w:szCs w:val="28"/>
        </w:rPr>
      </w:pPr>
      <w:r w:rsidRPr="007624AC">
        <w:rPr>
          <w:b/>
          <w:bCs/>
          <w:iCs/>
          <w:color w:val="000000" w:themeColor="text1"/>
          <w:sz w:val="28"/>
          <w:szCs w:val="28"/>
        </w:rPr>
        <w:t>Pray Together</w:t>
      </w:r>
      <w:r>
        <w:rPr>
          <w:iCs/>
          <w:color w:val="000000" w:themeColor="text1"/>
          <w:sz w:val="28"/>
          <w:szCs w:val="28"/>
        </w:rPr>
        <w:t xml:space="preserve">: </w:t>
      </w:r>
    </w:p>
    <w:p w14:paraId="1490FF0C" w14:textId="77777777" w:rsidR="007624AC" w:rsidRDefault="007624AC" w:rsidP="00A92B40">
      <w:pPr>
        <w:pStyle w:val="ListParagraph"/>
        <w:rPr>
          <w:rFonts w:cstheme="minorHAnsi"/>
          <w:sz w:val="28"/>
          <w:szCs w:val="28"/>
        </w:rPr>
      </w:pPr>
      <w:r w:rsidRPr="007624AC">
        <w:rPr>
          <w:rFonts w:cstheme="minorHAnsi"/>
          <w:sz w:val="28"/>
          <w:szCs w:val="28"/>
        </w:rPr>
        <w:t xml:space="preserve">God, Thank You for filling us with your courage to do the right thing even when no one else is. </w:t>
      </w:r>
    </w:p>
    <w:p w14:paraId="10FFC68D" w14:textId="722BC77D" w:rsidR="007624AC" w:rsidRPr="007624AC" w:rsidRDefault="007624AC" w:rsidP="00A92B40">
      <w:pPr>
        <w:pStyle w:val="ListParagraph"/>
        <w:rPr>
          <w:rFonts w:cstheme="minorHAnsi"/>
          <w:iCs/>
          <w:color w:val="000000" w:themeColor="text1"/>
          <w:sz w:val="28"/>
          <w:szCs w:val="28"/>
        </w:rPr>
      </w:pPr>
      <w:r w:rsidRPr="007624AC">
        <w:rPr>
          <w:rFonts w:cstheme="minorHAnsi"/>
          <w:sz w:val="28"/>
          <w:szCs w:val="28"/>
        </w:rPr>
        <w:t>In Jesus’ name, amen.</w:t>
      </w:r>
    </w:p>
    <w:p w14:paraId="661D8559" w14:textId="1591A4FD" w:rsidR="007624AC" w:rsidRDefault="007624AC" w:rsidP="00A92B40">
      <w:pPr>
        <w:pStyle w:val="ListParagraph"/>
        <w:rPr>
          <w:iCs/>
          <w:color w:val="000000" w:themeColor="text1"/>
          <w:sz w:val="28"/>
          <w:szCs w:val="28"/>
        </w:rPr>
      </w:pPr>
    </w:p>
    <w:p w14:paraId="0F7348D7" w14:textId="77777777" w:rsidR="007624AC" w:rsidRDefault="007624AC" w:rsidP="00A92B40">
      <w:pPr>
        <w:pStyle w:val="ListParagraph"/>
        <w:rPr>
          <w:iCs/>
          <w:color w:val="000000" w:themeColor="text1"/>
          <w:sz w:val="28"/>
          <w:szCs w:val="28"/>
        </w:rPr>
      </w:pPr>
    </w:p>
    <w:p w14:paraId="7B84D857" w14:textId="57958E45" w:rsidR="00832FF7" w:rsidRDefault="00832FF7" w:rsidP="00A92B40">
      <w:pPr>
        <w:pStyle w:val="ListParagraph"/>
        <w:rPr>
          <w:iCs/>
          <w:color w:val="000000" w:themeColor="text1"/>
          <w:sz w:val="28"/>
          <w:szCs w:val="28"/>
        </w:rPr>
      </w:pPr>
      <w:r w:rsidRPr="00832FF7">
        <w:rPr>
          <w:b/>
          <w:bCs/>
          <w:iCs/>
          <w:color w:val="000000" w:themeColor="text1"/>
          <w:sz w:val="28"/>
          <w:szCs w:val="28"/>
        </w:rPr>
        <w:t>Fun Activity</w:t>
      </w:r>
      <w:r>
        <w:rPr>
          <w:iCs/>
          <w:color w:val="000000" w:themeColor="text1"/>
          <w:sz w:val="28"/>
          <w:szCs w:val="28"/>
        </w:rPr>
        <w:t>:</w:t>
      </w:r>
    </w:p>
    <w:p w14:paraId="1F7FCCE7" w14:textId="04E4799C" w:rsidR="007624AC" w:rsidRDefault="007624AC" w:rsidP="00A92B40">
      <w:pPr>
        <w:pStyle w:val="ListParagraph"/>
        <w:rPr>
          <w:iCs/>
          <w:color w:val="000000" w:themeColor="text1"/>
          <w:sz w:val="28"/>
          <w:szCs w:val="28"/>
        </w:rPr>
      </w:pPr>
    </w:p>
    <w:p w14:paraId="4C1A1848" w14:textId="0885B9BB" w:rsidR="007624AC" w:rsidRDefault="00847502" w:rsidP="00A92B40">
      <w:pPr>
        <w:pStyle w:val="ListParagraph"/>
        <w:rPr>
          <w:iCs/>
          <w:color w:val="000000" w:themeColor="text1"/>
          <w:sz w:val="28"/>
          <w:szCs w:val="28"/>
        </w:rPr>
      </w:pPr>
      <w:r>
        <w:rPr>
          <w:iCs/>
          <w:color w:val="000000" w:themeColor="text1"/>
          <w:sz w:val="28"/>
          <w:szCs w:val="28"/>
        </w:rPr>
        <w:t>What comes next?</w:t>
      </w:r>
      <w:r w:rsidR="007624AC">
        <w:rPr>
          <w:iCs/>
          <w:color w:val="000000" w:themeColor="text1"/>
          <w:sz w:val="28"/>
          <w:szCs w:val="28"/>
        </w:rPr>
        <w:t xml:space="preserve"> – </w:t>
      </w:r>
      <w:proofErr w:type="spellStart"/>
      <w:r>
        <w:rPr>
          <w:iCs/>
          <w:color w:val="000000" w:themeColor="text1"/>
          <w:sz w:val="28"/>
          <w:szCs w:val="28"/>
        </w:rPr>
        <w:t>Pre school</w:t>
      </w:r>
      <w:proofErr w:type="spellEnd"/>
      <w:r w:rsidR="007624AC">
        <w:rPr>
          <w:iCs/>
          <w:color w:val="000000" w:themeColor="text1"/>
          <w:sz w:val="28"/>
          <w:szCs w:val="28"/>
        </w:rPr>
        <w:t xml:space="preserve"> - 2</w:t>
      </w:r>
    </w:p>
    <w:p w14:paraId="163D855F" w14:textId="51324BC7" w:rsidR="00832FF7" w:rsidRDefault="00832FF7" w:rsidP="00A92B40">
      <w:pPr>
        <w:pStyle w:val="ListParagraph"/>
        <w:rPr>
          <w:iCs/>
          <w:color w:val="000000" w:themeColor="text1"/>
          <w:sz w:val="28"/>
          <w:szCs w:val="28"/>
        </w:rPr>
      </w:pPr>
    </w:p>
    <w:p w14:paraId="1191E8F6" w14:textId="0E26D7B8" w:rsidR="00832FF7" w:rsidRDefault="00832FF7" w:rsidP="00A92B40">
      <w:pPr>
        <w:pStyle w:val="ListParagraph"/>
        <w:rPr>
          <w:iCs/>
          <w:color w:val="000000" w:themeColor="text1"/>
          <w:sz w:val="28"/>
          <w:szCs w:val="28"/>
        </w:rPr>
      </w:pPr>
      <w:r>
        <w:rPr>
          <w:iCs/>
          <w:color w:val="000000" w:themeColor="text1"/>
          <w:sz w:val="28"/>
          <w:szCs w:val="28"/>
        </w:rPr>
        <w:t xml:space="preserve">David &amp; Goliath Maze – Grade </w:t>
      </w:r>
      <w:r w:rsidR="007624AC">
        <w:rPr>
          <w:iCs/>
          <w:color w:val="000000" w:themeColor="text1"/>
          <w:sz w:val="28"/>
          <w:szCs w:val="28"/>
        </w:rPr>
        <w:t>3 - 5</w:t>
      </w:r>
    </w:p>
    <w:p w14:paraId="45D25337" w14:textId="30CF4C75" w:rsidR="00832FF7" w:rsidRDefault="00832FF7" w:rsidP="00A92B40">
      <w:pPr>
        <w:pStyle w:val="ListParagraph"/>
        <w:rPr>
          <w:iCs/>
          <w:color w:val="000000" w:themeColor="text1"/>
          <w:sz w:val="28"/>
          <w:szCs w:val="28"/>
        </w:rPr>
      </w:pPr>
    </w:p>
    <w:p w14:paraId="1BB4F86D" w14:textId="23119678" w:rsidR="00832FF7" w:rsidRDefault="00832FF7" w:rsidP="00A92B40">
      <w:pPr>
        <w:pStyle w:val="ListParagraph"/>
        <w:rPr>
          <w:iCs/>
          <w:color w:val="000000" w:themeColor="text1"/>
          <w:sz w:val="28"/>
          <w:szCs w:val="28"/>
        </w:rPr>
      </w:pPr>
      <w:r>
        <w:rPr>
          <w:iCs/>
          <w:color w:val="000000" w:themeColor="text1"/>
          <w:sz w:val="28"/>
          <w:szCs w:val="28"/>
        </w:rPr>
        <w:t xml:space="preserve">Make own sling shot: </w:t>
      </w:r>
      <w:hyperlink r:id="rId8" w:history="1">
        <w:r w:rsidR="007624AC" w:rsidRPr="000D1520">
          <w:rPr>
            <w:rStyle w:val="Hyperlink"/>
            <w:iCs/>
            <w:sz w:val="28"/>
            <w:szCs w:val="28"/>
          </w:rPr>
          <w:t>https://youtu.be/iYlJirFtYaA</w:t>
        </w:r>
      </w:hyperlink>
      <w:r w:rsidR="007624AC">
        <w:rPr>
          <w:iCs/>
          <w:color w:val="000000" w:themeColor="text1"/>
          <w:sz w:val="28"/>
          <w:szCs w:val="28"/>
        </w:rPr>
        <w:t xml:space="preserve"> </w:t>
      </w:r>
    </w:p>
    <w:p w14:paraId="74C64498" w14:textId="77777777" w:rsidR="007624AC" w:rsidRDefault="007624AC" w:rsidP="00A92B40">
      <w:pPr>
        <w:pStyle w:val="ListParagraph"/>
        <w:rPr>
          <w:iCs/>
          <w:color w:val="000000" w:themeColor="text1"/>
          <w:sz w:val="28"/>
          <w:szCs w:val="28"/>
        </w:rPr>
      </w:pPr>
    </w:p>
    <w:p w14:paraId="7DAA8024" w14:textId="77777777" w:rsidR="00847502" w:rsidRDefault="00847502" w:rsidP="00A92B40">
      <w:pPr>
        <w:pStyle w:val="ListParagraph"/>
        <w:rPr>
          <w:iCs/>
          <w:color w:val="000000" w:themeColor="text1"/>
          <w:sz w:val="28"/>
          <w:szCs w:val="28"/>
        </w:rPr>
      </w:pPr>
      <w:r>
        <w:rPr>
          <w:noProof/>
        </w:rPr>
        <w:lastRenderedPageBreak/>
        <w:drawing>
          <wp:anchor distT="0" distB="0" distL="114300" distR="114300" simplePos="0" relativeHeight="251660288" behindDoc="0" locked="0" layoutInCell="1" allowOverlap="1" wp14:anchorId="58CFA2F4" wp14:editId="72001A63">
            <wp:simplePos x="1371600" y="914400"/>
            <wp:positionH relativeFrom="column">
              <wp:align>left</wp:align>
            </wp:positionH>
            <wp:positionV relativeFrom="paragraph">
              <wp:align>top</wp:align>
            </wp:positionV>
            <wp:extent cx="4029075" cy="5361887"/>
            <wp:effectExtent l="0" t="0" r="0" b="0"/>
            <wp:wrapSquare wrapText="bothSides"/>
            <wp:docPr id="4" name="Picture 4" descr="David and Goliath What Comes Next preschool Christian curriculum games.  Bibl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vid and Goliath What Comes Next preschool Christian curriculum games.  Bible 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5361887"/>
                    </a:xfrm>
                    <a:prstGeom prst="rect">
                      <a:avLst/>
                    </a:prstGeom>
                    <a:noFill/>
                    <a:ln>
                      <a:noFill/>
                    </a:ln>
                  </pic:spPr>
                </pic:pic>
              </a:graphicData>
            </a:graphic>
          </wp:anchor>
        </w:drawing>
      </w:r>
    </w:p>
    <w:p w14:paraId="4D1DA830" w14:textId="77777777" w:rsidR="00847502" w:rsidRDefault="00847502" w:rsidP="00847502">
      <w:pPr>
        <w:pStyle w:val="ListParagraph"/>
        <w:tabs>
          <w:tab w:val="left" w:pos="2310"/>
        </w:tabs>
        <w:rPr>
          <w:iCs/>
          <w:color w:val="000000" w:themeColor="text1"/>
          <w:sz w:val="28"/>
          <w:szCs w:val="28"/>
        </w:rPr>
      </w:pPr>
      <w:r>
        <w:rPr>
          <w:iCs/>
          <w:color w:val="000000" w:themeColor="text1"/>
          <w:sz w:val="28"/>
          <w:szCs w:val="28"/>
        </w:rPr>
        <w:tab/>
        <w:t xml:space="preserve">Age Group – </w:t>
      </w:r>
      <w:proofErr w:type="spellStart"/>
      <w:r>
        <w:rPr>
          <w:iCs/>
          <w:color w:val="000000" w:themeColor="text1"/>
          <w:sz w:val="28"/>
          <w:szCs w:val="28"/>
        </w:rPr>
        <w:t>Pre school</w:t>
      </w:r>
      <w:proofErr w:type="spellEnd"/>
      <w:r>
        <w:rPr>
          <w:iCs/>
          <w:color w:val="000000" w:themeColor="text1"/>
          <w:sz w:val="28"/>
          <w:szCs w:val="28"/>
        </w:rPr>
        <w:t xml:space="preserve"> – Grade 2</w:t>
      </w:r>
    </w:p>
    <w:p w14:paraId="34079FD4" w14:textId="77777777" w:rsidR="00847502" w:rsidRDefault="00847502" w:rsidP="00847502">
      <w:pPr>
        <w:pStyle w:val="ListParagraph"/>
        <w:tabs>
          <w:tab w:val="left" w:pos="2310"/>
        </w:tabs>
        <w:rPr>
          <w:iCs/>
          <w:color w:val="000000" w:themeColor="text1"/>
          <w:sz w:val="28"/>
          <w:szCs w:val="28"/>
        </w:rPr>
      </w:pPr>
    </w:p>
    <w:p w14:paraId="33F3EEB7" w14:textId="77777777" w:rsidR="00847502" w:rsidRDefault="00847502" w:rsidP="00847502">
      <w:pPr>
        <w:pStyle w:val="ListParagraph"/>
        <w:tabs>
          <w:tab w:val="left" w:pos="2310"/>
        </w:tabs>
        <w:rPr>
          <w:iCs/>
          <w:color w:val="000000" w:themeColor="text1"/>
          <w:sz w:val="28"/>
          <w:szCs w:val="28"/>
        </w:rPr>
      </w:pPr>
    </w:p>
    <w:p w14:paraId="4CCE638F" w14:textId="44C28DCC" w:rsidR="00832FF7" w:rsidRPr="00847502" w:rsidRDefault="00847502" w:rsidP="00847502">
      <w:pPr>
        <w:pStyle w:val="ListParagraph"/>
        <w:tabs>
          <w:tab w:val="left" w:pos="2310"/>
        </w:tabs>
        <w:rPr>
          <w:iCs/>
          <w:color w:val="000000" w:themeColor="text1"/>
          <w:sz w:val="28"/>
          <w:szCs w:val="28"/>
        </w:rPr>
      </w:pPr>
      <w:r>
        <w:rPr>
          <w:iCs/>
          <w:color w:val="000000" w:themeColor="text1"/>
          <w:sz w:val="28"/>
          <w:szCs w:val="28"/>
        </w:rPr>
        <w:br w:type="textWrapping" w:clear="all"/>
      </w:r>
    </w:p>
    <w:p w14:paraId="6DAA4F65" w14:textId="3F453DD8" w:rsidR="00681AA4" w:rsidRPr="007624AC" w:rsidRDefault="00832FF7" w:rsidP="007624AC">
      <w:pPr>
        <w:pStyle w:val="ListParagraph"/>
        <w:rPr>
          <w:iCs/>
          <w:color w:val="000000" w:themeColor="text1"/>
          <w:sz w:val="28"/>
          <w:szCs w:val="28"/>
        </w:rPr>
      </w:pPr>
      <w:r>
        <w:rPr>
          <w:noProof/>
        </w:rPr>
        <w:lastRenderedPageBreak/>
        <w:drawing>
          <wp:anchor distT="0" distB="0" distL="114300" distR="114300" simplePos="0" relativeHeight="251659264" behindDoc="0" locked="0" layoutInCell="1" allowOverlap="1" wp14:anchorId="492DF37C" wp14:editId="1E4691B0">
            <wp:simplePos x="1371600" y="914400"/>
            <wp:positionH relativeFrom="column">
              <wp:align>left</wp:align>
            </wp:positionH>
            <wp:positionV relativeFrom="paragraph">
              <wp:align>top</wp:align>
            </wp:positionV>
            <wp:extent cx="7000875" cy="5515121"/>
            <wp:effectExtent l="0" t="0" r="0" b="9525"/>
            <wp:wrapSquare wrapText="bothSides"/>
            <wp:docPr id="1" name="Picture 1" descr="Free Puzz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Puzz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0875" cy="5515121"/>
                    </a:xfrm>
                    <a:prstGeom prst="rect">
                      <a:avLst/>
                    </a:prstGeom>
                    <a:noFill/>
                    <a:ln>
                      <a:noFill/>
                    </a:ln>
                  </pic:spPr>
                </pic:pic>
              </a:graphicData>
            </a:graphic>
          </wp:anchor>
        </w:drawing>
      </w:r>
      <w:r>
        <w:rPr>
          <w:iCs/>
          <w:color w:val="000000" w:themeColor="text1"/>
          <w:sz w:val="28"/>
          <w:szCs w:val="28"/>
        </w:rPr>
        <w:t xml:space="preserve">Age Group – Grade </w:t>
      </w:r>
      <w:r w:rsidR="007624AC">
        <w:rPr>
          <w:iCs/>
          <w:color w:val="000000" w:themeColor="text1"/>
          <w:sz w:val="28"/>
          <w:szCs w:val="28"/>
        </w:rPr>
        <w:t xml:space="preserve">3 - </w:t>
      </w:r>
      <w:r w:rsidR="00847502">
        <w:rPr>
          <w:iCs/>
          <w:color w:val="000000" w:themeColor="text1"/>
          <w:sz w:val="28"/>
          <w:szCs w:val="28"/>
        </w:rPr>
        <w:t>5</w:t>
      </w:r>
    </w:p>
    <w:sectPr w:rsidR="00681AA4" w:rsidRPr="007624AC" w:rsidSect="009B5548">
      <w:headerReference w:type="default" r:id="rId11"/>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8604" w14:textId="77777777" w:rsidR="001A5547" w:rsidRDefault="001A5547" w:rsidP="009B5548">
      <w:pPr>
        <w:spacing w:after="0" w:line="240" w:lineRule="auto"/>
      </w:pPr>
      <w:r>
        <w:separator/>
      </w:r>
    </w:p>
  </w:endnote>
  <w:endnote w:type="continuationSeparator" w:id="0">
    <w:p w14:paraId="54E95DC4" w14:textId="77777777" w:rsidR="001A5547" w:rsidRDefault="001A5547" w:rsidP="009B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0575" w14:textId="77777777" w:rsidR="001A5547" w:rsidRDefault="001A5547" w:rsidP="009B5548">
      <w:pPr>
        <w:spacing w:after="0" w:line="240" w:lineRule="auto"/>
      </w:pPr>
      <w:r>
        <w:separator/>
      </w:r>
    </w:p>
  </w:footnote>
  <w:footnote w:type="continuationSeparator" w:id="0">
    <w:p w14:paraId="312C56DE" w14:textId="77777777" w:rsidR="001A5547" w:rsidRDefault="001A5547" w:rsidP="009B5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BD5D" w14:textId="27E891AF" w:rsidR="009B5548" w:rsidRDefault="009B5548">
    <w:pPr>
      <w:pStyle w:val="Header"/>
    </w:pPr>
    <w:r>
      <w:t xml:space="preserve">                                                                                                                                                                                                                                                                  Week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6123D"/>
    <w:multiLevelType w:val="hybridMultilevel"/>
    <w:tmpl w:val="4CCEEAB4"/>
    <w:lvl w:ilvl="0" w:tplc="42A298C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48"/>
    <w:rsid w:val="001A5547"/>
    <w:rsid w:val="00681AA4"/>
    <w:rsid w:val="007624AC"/>
    <w:rsid w:val="007F38E8"/>
    <w:rsid w:val="00832FF7"/>
    <w:rsid w:val="00847502"/>
    <w:rsid w:val="009B5548"/>
    <w:rsid w:val="00A92B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55DF"/>
  <w15:chartTrackingRefBased/>
  <w15:docId w15:val="{A85ABF43-BDCE-4916-A54B-DC4FC168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548"/>
  </w:style>
  <w:style w:type="paragraph" w:styleId="Footer">
    <w:name w:val="footer"/>
    <w:basedOn w:val="Normal"/>
    <w:link w:val="FooterChar"/>
    <w:uiPriority w:val="99"/>
    <w:unhideWhenUsed/>
    <w:rsid w:val="009B5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548"/>
  </w:style>
  <w:style w:type="paragraph" w:styleId="ListParagraph">
    <w:name w:val="List Paragraph"/>
    <w:basedOn w:val="Normal"/>
    <w:uiPriority w:val="34"/>
    <w:qFormat/>
    <w:rsid w:val="00A92B40"/>
    <w:pPr>
      <w:ind w:left="720"/>
      <w:contextualSpacing/>
    </w:pPr>
  </w:style>
  <w:style w:type="character" w:styleId="Hyperlink">
    <w:name w:val="Hyperlink"/>
    <w:basedOn w:val="DefaultParagraphFont"/>
    <w:uiPriority w:val="99"/>
    <w:unhideWhenUsed/>
    <w:rsid w:val="007624AC"/>
    <w:rPr>
      <w:color w:val="0563C1" w:themeColor="hyperlink"/>
      <w:u w:val="single"/>
    </w:rPr>
  </w:style>
  <w:style w:type="character" w:styleId="UnresolvedMention">
    <w:name w:val="Unresolved Mention"/>
    <w:basedOn w:val="DefaultParagraphFont"/>
    <w:uiPriority w:val="99"/>
    <w:semiHidden/>
    <w:unhideWhenUsed/>
    <w:rsid w:val="00762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YlJirFtYa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Mannheim</dc:creator>
  <cp:keywords/>
  <dc:description/>
  <cp:lastModifiedBy>Jonathan Mannheim</cp:lastModifiedBy>
  <cp:revision>1</cp:revision>
  <dcterms:created xsi:type="dcterms:W3CDTF">2021-07-28T08:43:00Z</dcterms:created>
  <dcterms:modified xsi:type="dcterms:W3CDTF">2021-07-28T09:59:00Z</dcterms:modified>
</cp:coreProperties>
</file>